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28" w:rsidRPr="00343802" w:rsidRDefault="00A65228" w:rsidP="00A65228">
      <w:pPr>
        <w:shd w:val="clear" w:color="auto" w:fill="FFFFFF"/>
        <w:spacing w:after="313" w:line="4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Положение</w:t>
      </w:r>
    </w:p>
    <w:p w:rsidR="00A65228" w:rsidRPr="00343802" w:rsidRDefault="00A65228" w:rsidP="00A65228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онлайн-олимпиада</w:t>
      </w: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иностранным языкам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студентов неязыковых направлений подготовки </w:t>
      </w:r>
      <w:r w:rsidRPr="00FB72C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среднего профессионального и высшего образования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5228" w:rsidRPr="00343802" w:rsidRDefault="00A65228" w:rsidP="00A65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02">
        <w:rPr>
          <w:rFonts w:ascii="Times New Roman" w:eastAsia="Times New Roman" w:hAnsi="Times New Roman" w:cs="Times New Roman"/>
          <w:sz w:val="24"/>
          <w:szCs w:val="24"/>
        </w:rPr>
        <w:br/>
      </w: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1. Общие положения 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5228" w:rsidRPr="00E5344F" w:rsidRDefault="00A65228" w:rsidP="00A65228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7D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A65D7D">
        <w:rPr>
          <w:rFonts w:ascii="Times New Roman" w:eastAsia="Times New Roman" w:hAnsi="Times New Roman" w:cs="Times New Roman"/>
          <w:sz w:val="24"/>
          <w:szCs w:val="24"/>
        </w:rPr>
        <w:t xml:space="preserve"> Настоящее Положение определяет цели и задачи, условия организации и проведения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Всероссийской онлайн-олимпиады</w:t>
      </w:r>
      <w:r w:rsidRPr="00E5344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иностранным языкам для студентов неязыковых направлений подготовки </w:t>
      </w:r>
      <w:r w:rsidRPr="00FB72C6">
        <w:rPr>
          <w:rFonts w:ascii="Times New Roman" w:eastAsia="Times New Roman" w:hAnsi="Times New Roman" w:cs="Times New Roman"/>
          <w:bCs/>
          <w:sz w:val="24"/>
          <w:szCs w:val="24"/>
        </w:rPr>
        <w:t>среднего профессионального и высшего образования</w:t>
      </w:r>
      <w:r w:rsidRPr="00E5344F">
        <w:rPr>
          <w:rFonts w:ascii="Times New Roman" w:eastAsia="Times New Roman" w:hAnsi="Times New Roman" w:cs="Times New Roman"/>
          <w:sz w:val="24"/>
          <w:szCs w:val="24"/>
        </w:rPr>
        <w:t xml:space="preserve"> (далее – Олимпиада).</w:t>
      </w:r>
    </w:p>
    <w:p w:rsidR="00A65228" w:rsidRPr="00E5344F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228" w:rsidRDefault="00A65228" w:rsidP="00A652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D7D">
        <w:rPr>
          <w:rFonts w:ascii="Times New Roman" w:hAnsi="Times New Roman" w:cs="Times New Roman"/>
          <w:b/>
          <w:sz w:val="24"/>
          <w:szCs w:val="24"/>
        </w:rPr>
        <w:t>1.2.</w:t>
      </w:r>
      <w:r w:rsidRPr="00A65D7D">
        <w:rPr>
          <w:rFonts w:ascii="Times New Roman" w:hAnsi="Times New Roman" w:cs="Times New Roman"/>
          <w:sz w:val="24"/>
          <w:szCs w:val="24"/>
        </w:rPr>
        <w:t xml:space="preserve"> Основной целью Олимпиады является </w:t>
      </w:r>
      <w:r w:rsidRPr="00A65D7D">
        <w:rPr>
          <w:rFonts w:ascii="Times New Roman" w:hAnsi="Times New Roman" w:cs="Times New Roman"/>
          <w:color w:val="000000"/>
          <w:sz w:val="24"/>
          <w:szCs w:val="24"/>
        </w:rPr>
        <w:t>развитие и стимулирование интереса к изучению иностранного языка как к инструменту коммуникации, формирование целостного представления о структуре и функционировании языка.</w:t>
      </w:r>
    </w:p>
    <w:p w:rsidR="00A65228" w:rsidRPr="00A65D7D" w:rsidRDefault="00A65228" w:rsidP="00A65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7D">
        <w:rPr>
          <w:rFonts w:ascii="Times New Roman" w:eastAsia="Times New Roman" w:hAnsi="Times New Roman" w:cs="Times New Roman"/>
          <w:sz w:val="24"/>
          <w:szCs w:val="24"/>
        </w:rPr>
        <w:br/>
      </w:r>
      <w:r w:rsidRPr="00A65D7D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Pr="00A65D7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E5344F">
        <w:rPr>
          <w:rFonts w:ascii="Times New Roman" w:eastAsia="Times New Roman" w:hAnsi="Times New Roman" w:cs="Times New Roman"/>
          <w:sz w:val="24"/>
          <w:szCs w:val="24"/>
        </w:rPr>
        <w:t>Олимпиада по английскому, немецкому и французскому языкам проводится среди студентов неязыковых направлений подготовки среднего профессионального и высшего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бразования Российской Федерации.</w:t>
      </w:r>
    </w:p>
    <w:p w:rsidR="00A65228" w:rsidRPr="00A65D7D" w:rsidRDefault="00A65228" w:rsidP="00A65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344F">
        <w:rPr>
          <w:rFonts w:ascii="Times New Roman" w:eastAsia="Times New Roman" w:hAnsi="Times New Roman" w:cs="Times New Roman"/>
          <w:sz w:val="24"/>
          <w:szCs w:val="24"/>
        </w:rPr>
        <w:t>Информирование о сроках и условиях проведения Олимпиады, победителях производится путем опубликования информации на официальном сайте СВФУ.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02">
        <w:rPr>
          <w:rFonts w:ascii="Times New Roman" w:eastAsia="Times New Roman" w:hAnsi="Times New Roman" w:cs="Times New Roman"/>
          <w:sz w:val="24"/>
          <w:szCs w:val="24"/>
        </w:rPr>
        <w:br/>
      </w: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</w:rPr>
        <w:t>1.5.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E5344F">
        <w:rPr>
          <w:rFonts w:ascii="Times New Roman" w:eastAsia="Times New Roman" w:hAnsi="Times New Roman" w:cs="Times New Roman"/>
          <w:sz w:val="24"/>
          <w:szCs w:val="24"/>
        </w:rPr>
        <w:t>Настоящие Правила могут быть изменены и/или дополнены Организатором в одностороннем порядке. Уведомление об изменении и/или дополнении Правил размещается на официальном сайте СВФУ.</w:t>
      </w:r>
    </w:p>
    <w:p w:rsidR="00A65228" w:rsidRPr="00343802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02">
        <w:rPr>
          <w:rFonts w:ascii="Times New Roman" w:eastAsia="Times New Roman" w:hAnsi="Times New Roman" w:cs="Times New Roman"/>
          <w:sz w:val="24"/>
          <w:szCs w:val="24"/>
        </w:rPr>
        <w:br/>
      </w: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</w:rPr>
        <w:t>1.6.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E5344F">
        <w:rPr>
          <w:rFonts w:ascii="Times New Roman" w:eastAsia="Times New Roman" w:hAnsi="Times New Roman" w:cs="Times New Roman"/>
          <w:sz w:val="24"/>
          <w:szCs w:val="24"/>
        </w:rPr>
        <w:t>При проведении настоящей Олимпиады соблюдается принцип открытости, включающий в себя: добровольность участия, доступность участия, доступность информации.</w:t>
      </w:r>
    </w:p>
    <w:p w:rsidR="00A65228" w:rsidRPr="00343802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Организация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Олимпиады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02">
        <w:rPr>
          <w:rFonts w:ascii="Times New Roman" w:eastAsia="Times New Roman" w:hAnsi="Times New Roman" w:cs="Times New Roman"/>
          <w:sz w:val="24"/>
          <w:szCs w:val="24"/>
        </w:rPr>
        <w:br/>
      </w: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>  Организатора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 Олимпиады являю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тся кафедра «Иностранные языки по гуманитарным специальностям» Института зарубежной филологии и регионоведения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Управление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студенческим развитием 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ФГАОУ ВО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Северо-Восточный федеральный университет 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М.К.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3802">
        <w:rPr>
          <w:rFonts w:ascii="Times New Roman" w:eastAsia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9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СВФУ) и автономная некоммерческая организация дополнительного образования «</w:t>
      </w:r>
      <w:r w:rsidR="00A5544C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центр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изучения иностранных языков» - </w:t>
      </w:r>
      <w:r>
        <w:rPr>
          <w:rFonts w:ascii="Times New Roman" w:eastAsia="Times New Roman" w:hAnsi="Times New Roman" w:cs="Times New Roman"/>
          <w:sz w:val="24"/>
          <w:szCs w:val="24"/>
          <w:lang w:val="en-029"/>
        </w:rPr>
        <w:t>I</w:t>
      </w:r>
      <w:r w:rsidRPr="00E53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029"/>
        </w:rPr>
        <w:t>Speak</w:t>
      </w:r>
      <w:r w:rsidRPr="00E53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029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5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далее – </w:t>
      </w:r>
      <w:r>
        <w:rPr>
          <w:rFonts w:ascii="Times New Roman" w:eastAsia="Times New Roman" w:hAnsi="Times New Roman" w:cs="Times New Roman"/>
          <w:sz w:val="24"/>
          <w:szCs w:val="24"/>
          <w:lang w:val="en-029"/>
        </w:rPr>
        <w:t>ISE</w:t>
      </w:r>
      <w:r w:rsidRPr="0069185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02">
        <w:rPr>
          <w:rFonts w:ascii="Times New Roman" w:eastAsia="Times New Roman" w:hAnsi="Times New Roman" w:cs="Times New Roman"/>
          <w:sz w:val="24"/>
          <w:szCs w:val="24"/>
        </w:rPr>
        <w:br/>
      </w: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 В ходе подготовки к Олимпиаде избирается оргкомитет, который: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02">
        <w:rPr>
          <w:rFonts w:ascii="Times New Roman" w:eastAsia="Times New Roman" w:hAnsi="Times New Roman" w:cs="Times New Roman"/>
          <w:sz w:val="24"/>
          <w:szCs w:val="24"/>
        </w:rPr>
        <w:br/>
        <w:t>– разрабатывает Положение о проведении Олимпиады,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02">
        <w:rPr>
          <w:rFonts w:ascii="Times New Roman" w:eastAsia="Times New Roman" w:hAnsi="Times New Roman" w:cs="Times New Roman"/>
          <w:sz w:val="24"/>
          <w:szCs w:val="24"/>
        </w:rPr>
        <w:t>– определяет конкретные сроки проведения мероприятия и разрабатывает программу,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02">
        <w:rPr>
          <w:rFonts w:ascii="Times New Roman" w:eastAsia="Times New Roman" w:hAnsi="Times New Roman" w:cs="Times New Roman"/>
          <w:sz w:val="24"/>
          <w:szCs w:val="24"/>
        </w:rPr>
        <w:t>– разрабатывает содержание и определяет формы проведения олимпиады,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02">
        <w:rPr>
          <w:rFonts w:ascii="Times New Roman" w:eastAsia="Times New Roman" w:hAnsi="Times New Roman" w:cs="Times New Roman"/>
          <w:sz w:val="24"/>
          <w:szCs w:val="24"/>
        </w:rPr>
        <w:t>– устанавливает порядок и форму поощрения участников и победителей олимпиады.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43802">
        <w:rPr>
          <w:rFonts w:ascii="Times New Roman" w:eastAsia="Times New Roman" w:hAnsi="Times New Roman" w:cs="Times New Roman"/>
          <w:sz w:val="24"/>
          <w:szCs w:val="24"/>
        </w:rPr>
        <w:br/>
      </w: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3. Порядок проведения Олимпиады</w:t>
      </w:r>
    </w:p>
    <w:p w:rsidR="00A65228" w:rsidRPr="00343802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228" w:rsidRPr="00343802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Этапы проведения 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Олимпиад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5228" w:rsidRPr="00343802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0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Регистрация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– с </w:t>
      </w:r>
      <w:r>
        <w:rPr>
          <w:rFonts w:ascii="Times New Roman" w:eastAsia="Times New Roman" w:hAnsi="Times New Roman" w:cs="Times New Roman"/>
          <w:sz w:val="24"/>
          <w:szCs w:val="24"/>
        </w:rPr>
        <w:t>05.04.2021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eastAsia="Times New Roman" w:hAnsi="Times New Roman" w:cs="Times New Roman"/>
          <w:sz w:val="24"/>
          <w:szCs w:val="24"/>
        </w:rPr>
        <w:t>11.04.2021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Отборочный этап 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 – с </w:t>
      </w:r>
      <w:r>
        <w:rPr>
          <w:rFonts w:ascii="Times New Roman" w:eastAsia="Times New Roman" w:hAnsi="Times New Roman" w:cs="Times New Roman"/>
          <w:sz w:val="24"/>
          <w:szCs w:val="24"/>
        </w:rPr>
        <w:t>12.04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eastAsia="Times New Roman" w:hAnsi="Times New Roman" w:cs="Times New Roman"/>
          <w:sz w:val="24"/>
          <w:szCs w:val="24"/>
        </w:rPr>
        <w:t>18.04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Финальный этап  – 24.04.2021 г.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02">
        <w:rPr>
          <w:rFonts w:ascii="Times New Roman" w:eastAsia="Times New Roman" w:hAnsi="Times New Roman" w:cs="Times New Roman"/>
          <w:sz w:val="24"/>
          <w:szCs w:val="24"/>
        </w:rPr>
        <w:br/>
      </w:r>
      <w:r w:rsidRPr="008461DD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Регламент проведения Олимпиады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44C" w:rsidRDefault="00A65228" w:rsidP="00A554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Для участия в Олимпиаде студентам необходимо</w:t>
      </w:r>
      <w:r w:rsidRPr="007D129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 12.04.2021 г. зарегистрироваться  на сайте Якутского открытого образовательного портала</w:t>
      </w:r>
      <w:r w:rsidRPr="003A3FB3">
        <w:rPr>
          <w:rFonts w:ascii="Times New Roman" w:eastAsia="Times New Roman" w:hAnsi="Times New Roman" w:cs="Times New Roman"/>
          <w:sz w:val="24"/>
          <w:szCs w:val="24"/>
        </w:rPr>
        <w:t xml:space="preserve"> СВФУ </w:t>
      </w:r>
      <w:hyperlink r:id="rId5" w:history="1">
        <w:r w:rsidR="006D4714" w:rsidRPr="006765C1">
          <w:rPr>
            <w:rStyle w:val="a3"/>
            <w:rFonts w:ascii="Times New Roman" w:hAnsi="Times New Roman" w:cs="Times New Roman"/>
            <w:sz w:val="24"/>
          </w:rPr>
          <w:t>https://online.s-vfu.ru/course/index.php?categoryid=128</w:t>
        </w:r>
      </w:hyperlink>
      <w:bookmarkStart w:id="0" w:name="_GoBack"/>
      <w:bookmarkEnd w:id="0"/>
      <w:r w:rsidR="00F73548">
        <w:rPr>
          <w:rStyle w:val="a3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r w:rsidRPr="00F73548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участника в размере 150 рублей по ссылке </w:t>
      </w:r>
      <w:hyperlink r:id="rId6" w:history="1">
        <w:r w:rsidR="00A5544C" w:rsidRPr="00B653C5">
          <w:rPr>
            <w:rStyle w:val="a3"/>
            <w:rFonts w:ascii="Times New Roman" w:hAnsi="Times New Roman" w:cs="Times New Roman"/>
            <w:sz w:val="24"/>
          </w:rPr>
          <w:t>http://pay.s-vfu.ru/service/c075b906-0501-4d95-a452-26a8706c302c</w:t>
        </w:r>
      </w:hyperlink>
      <w:r w:rsidR="00A5544C">
        <w:rPr>
          <w:rFonts w:ascii="Times New Roman" w:hAnsi="Times New Roman" w:cs="Times New Roman"/>
          <w:sz w:val="24"/>
        </w:rPr>
        <w:t>.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3.2.2. </w:t>
      </w:r>
      <w:r w:rsidRPr="00691856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Отборочном этапе </w:t>
      </w:r>
      <w:r w:rsidRPr="00691856">
        <w:rPr>
          <w:rFonts w:ascii="Times New Roman" w:eastAsia="Times New Roman" w:hAnsi="Times New Roman" w:cs="Times New Roman"/>
          <w:sz w:val="24"/>
          <w:szCs w:val="24"/>
        </w:rPr>
        <w:t xml:space="preserve">может пройти онлайн-тестирование только 1 раз в период с </w:t>
      </w:r>
      <w:r>
        <w:rPr>
          <w:rFonts w:ascii="Times New Roman" w:eastAsia="Times New Roman" w:hAnsi="Times New Roman" w:cs="Times New Roman"/>
          <w:sz w:val="24"/>
          <w:szCs w:val="24"/>
        </w:rPr>
        <w:t>12.04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eastAsia="Times New Roman" w:hAnsi="Times New Roman" w:cs="Times New Roman"/>
          <w:sz w:val="24"/>
          <w:szCs w:val="24"/>
        </w:rPr>
        <w:t>18.04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5A1">
        <w:rPr>
          <w:rFonts w:ascii="Times New Roman" w:eastAsia="Times New Roman" w:hAnsi="Times New Roman" w:cs="Times New Roman"/>
          <w:sz w:val="24"/>
          <w:szCs w:val="24"/>
        </w:rPr>
        <w:t>Онлайн</w:t>
      </w:r>
      <w:r>
        <w:rPr>
          <w:rFonts w:ascii="Times New Roman" w:eastAsia="Times New Roman" w:hAnsi="Times New Roman" w:cs="Times New Roman"/>
          <w:sz w:val="24"/>
          <w:szCs w:val="24"/>
        </w:rPr>
        <w:t>-тест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 состоит из 4 блоков: грамматика, лексика,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чтение и </w:t>
      </w:r>
      <w:proofErr w:type="spellStart"/>
      <w:r w:rsidRPr="00343802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Каждое задание теста оценивается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один балл 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(максимум 60 баллов).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Степень сложности заданий теста варьируется от простого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сложному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 всего теста ограничено по </w:t>
      </w:r>
      <w:r w:rsidRPr="00F17F95">
        <w:rPr>
          <w:rFonts w:ascii="Times New Roman" w:eastAsia="Times New Roman" w:hAnsi="Times New Roman" w:cs="Times New Roman"/>
          <w:sz w:val="24"/>
          <w:szCs w:val="24"/>
        </w:rPr>
        <w:t>времени – 60 минут.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612">
        <w:rPr>
          <w:rFonts w:ascii="Times New Roman" w:eastAsia="Times New Roman" w:hAnsi="Times New Roman" w:cs="Times New Roman"/>
          <w:sz w:val="24"/>
          <w:szCs w:val="24"/>
        </w:rPr>
        <w:t>3.2.3.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результатам отборочного тура студенты, набравшие наибольшее количество баллов, проходят в Финальный этап Олимпиады: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Английский язык – 20 финалистов.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Немецкий язык – 10 финалистов.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Французский язык – 10 финалистов.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56">
        <w:rPr>
          <w:rFonts w:ascii="Times New Roman" w:eastAsia="Times New Roman" w:hAnsi="Times New Roman" w:cs="Times New Roman"/>
          <w:sz w:val="24"/>
          <w:szCs w:val="24"/>
        </w:rPr>
        <w:t>Финальный этап проводится</w:t>
      </w:r>
      <w:r w:rsidRPr="00E57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формате устных выступлений участников онлайн на платформе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4. Порядок подведения итогов и поощрение победителей</w:t>
      </w:r>
    </w:p>
    <w:p w:rsidR="00A65228" w:rsidRPr="00B630DE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>  Победителя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 Олимпиады </w:t>
      </w:r>
      <w:r>
        <w:rPr>
          <w:rFonts w:ascii="Times New Roman" w:eastAsia="Times New Roman" w:hAnsi="Times New Roman" w:cs="Times New Roman"/>
          <w:sz w:val="24"/>
          <w:szCs w:val="24"/>
        </w:rPr>
        <w:t>считаю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тся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и, набравшие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 наибольшее количество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финальном этапе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Призовые места распределяются следующим образом: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Английский язык – 1, 2, 3 места. 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Немецкий язык – 1, 2, 3 места. 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Французский язык – 1, 2, 3 места. 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 Победители и призеры Олимпиады награждаются </w:t>
      </w:r>
      <w:r w:rsidRPr="0015368F">
        <w:rPr>
          <w:rFonts w:ascii="Times New Roman" w:eastAsia="Times New Roman" w:hAnsi="Times New Roman" w:cs="Times New Roman"/>
          <w:sz w:val="24"/>
          <w:szCs w:val="24"/>
        </w:rPr>
        <w:t>дипломами и призами.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br/>
      </w:r>
      <w:r w:rsidRPr="00343802">
        <w:rPr>
          <w:rFonts w:ascii="Times New Roman" w:eastAsia="Times New Roman" w:hAnsi="Times New Roman" w:cs="Times New Roman"/>
          <w:sz w:val="24"/>
          <w:szCs w:val="24"/>
        </w:rPr>
        <w:br/>
      </w: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4380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олимпиады, 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>прошедшие онлайн-тестирование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3802">
        <w:rPr>
          <w:rFonts w:ascii="Times New Roman" w:eastAsia="Times New Roman" w:hAnsi="Times New Roman" w:cs="Times New Roman"/>
          <w:sz w:val="24"/>
          <w:szCs w:val="24"/>
        </w:rPr>
        <w:t xml:space="preserve"> получают электронный сертификат участия.</w:t>
      </w:r>
    </w:p>
    <w:p w:rsidR="00043EE0" w:rsidRDefault="00043EE0"/>
    <w:sectPr w:rsidR="0004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28"/>
    <w:rsid w:val="00043EE0"/>
    <w:rsid w:val="006D4714"/>
    <w:rsid w:val="00A5544C"/>
    <w:rsid w:val="00A65228"/>
    <w:rsid w:val="00F7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y.s-vfu.ru/service/c075b906-0501-4d95-a452-26a8706c302c" TargetMode="External"/><Relationship Id="rId5" Type="http://schemas.openxmlformats.org/officeDocument/2006/relationships/hyperlink" Target="https://online.s-vfu.ru/course/index.php?categoryid=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4</cp:revision>
  <dcterms:created xsi:type="dcterms:W3CDTF">2021-03-23T05:49:00Z</dcterms:created>
  <dcterms:modified xsi:type="dcterms:W3CDTF">2021-03-26T04:00:00Z</dcterms:modified>
</cp:coreProperties>
</file>